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37" w:rsidRDefault="00331137" w:rsidP="00331137">
      <w:pPr>
        <w:ind w:firstLineChars="200" w:firstLine="562"/>
        <w:rPr>
          <w:b/>
          <w:sz w:val="28"/>
        </w:rPr>
      </w:pPr>
      <w:r w:rsidRPr="00331137">
        <w:rPr>
          <w:rFonts w:hint="eastAsia"/>
          <w:b/>
          <w:sz w:val="28"/>
        </w:rPr>
        <w:t>云服务器</w:t>
      </w:r>
      <w:r w:rsidRPr="00331137">
        <w:rPr>
          <w:rFonts w:hint="eastAsia"/>
          <w:b/>
          <w:sz w:val="28"/>
        </w:rPr>
        <w:t>Centos</w:t>
      </w:r>
      <w:r w:rsidR="0023532B">
        <w:rPr>
          <w:b/>
          <w:sz w:val="28"/>
        </w:rPr>
        <w:t>6</w:t>
      </w:r>
      <w:r w:rsidRPr="00331137">
        <w:rPr>
          <w:rFonts w:hint="eastAsia"/>
          <w:b/>
          <w:sz w:val="28"/>
        </w:rPr>
        <w:t>.</w:t>
      </w:r>
      <w:r w:rsidR="0023532B">
        <w:rPr>
          <w:rFonts w:hint="eastAsia"/>
          <w:b/>
          <w:sz w:val="28"/>
        </w:rPr>
        <w:t>x</w:t>
      </w:r>
      <w:r w:rsidRPr="00331137">
        <w:rPr>
          <w:rFonts w:hint="eastAsia"/>
          <w:b/>
          <w:sz w:val="28"/>
        </w:rPr>
        <w:t>单用户</w:t>
      </w:r>
      <w:r w:rsidRPr="00331137">
        <w:rPr>
          <w:b/>
          <w:sz w:val="28"/>
        </w:rPr>
        <w:t>模式</w:t>
      </w:r>
      <w:r w:rsidRPr="00331137">
        <w:rPr>
          <w:rFonts w:hint="eastAsia"/>
          <w:b/>
          <w:sz w:val="28"/>
        </w:rPr>
        <w:t>(</w:t>
      </w:r>
      <w:r w:rsidRPr="00331137">
        <w:rPr>
          <w:rFonts w:hint="eastAsia"/>
          <w:b/>
          <w:sz w:val="28"/>
        </w:rPr>
        <w:t>救援模式</w:t>
      </w:r>
      <w:r w:rsidRPr="00331137">
        <w:rPr>
          <w:rFonts w:hint="eastAsia"/>
          <w:b/>
          <w:sz w:val="28"/>
        </w:rPr>
        <w:t>)</w:t>
      </w:r>
      <w:r w:rsidRPr="00331137">
        <w:rPr>
          <w:b/>
          <w:sz w:val="28"/>
        </w:rPr>
        <w:t>重置</w:t>
      </w:r>
      <w:r w:rsidRPr="00331137">
        <w:rPr>
          <w:rFonts w:hint="eastAsia"/>
          <w:b/>
          <w:sz w:val="28"/>
        </w:rPr>
        <w:t>root</w:t>
      </w:r>
      <w:r w:rsidRPr="00331137">
        <w:rPr>
          <w:rFonts w:hint="eastAsia"/>
          <w:b/>
          <w:sz w:val="28"/>
        </w:rPr>
        <w:t>密码</w:t>
      </w:r>
    </w:p>
    <w:p w:rsidR="00331137" w:rsidRPr="00331137" w:rsidRDefault="00331137" w:rsidP="00331137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331137">
        <w:rPr>
          <w:rFonts w:hint="eastAsia"/>
          <w:sz w:val="24"/>
        </w:rPr>
        <w:t>通过</w:t>
      </w:r>
      <w:r w:rsidRPr="00331137">
        <w:rPr>
          <w:sz w:val="24"/>
        </w:rPr>
        <w:t>控制台进行</w:t>
      </w:r>
      <w:r w:rsidRPr="00331137">
        <w:rPr>
          <w:rFonts w:hint="eastAsia"/>
          <w:sz w:val="24"/>
        </w:rPr>
        <w:t>VNC</w:t>
      </w:r>
    </w:p>
    <w:p w:rsidR="00331137" w:rsidRDefault="0023532B" w:rsidP="00331137">
      <w:pPr>
        <w:rPr>
          <w:sz w:val="28"/>
        </w:rPr>
      </w:pPr>
      <w:r>
        <w:rPr>
          <w:noProof/>
        </w:rPr>
        <w:drawing>
          <wp:inline distT="0" distB="0" distL="0" distR="0" wp14:anchorId="40C81BFD" wp14:editId="046467E6">
            <wp:extent cx="5274310" cy="20618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20" w:rsidRDefault="00D10620" w:rsidP="00D10620">
      <w:pPr>
        <w:pStyle w:val="a3"/>
        <w:ind w:left="360" w:firstLineChars="0" w:firstLine="0"/>
        <w:rPr>
          <w:rFonts w:hint="eastAsia"/>
          <w:sz w:val="24"/>
        </w:rPr>
      </w:pPr>
    </w:p>
    <w:p w:rsidR="00331137" w:rsidRDefault="00331137" w:rsidP="00331137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331137">
        <w:rPr>
          <w:rFonts w:hint="eastAsia"/>
          <w:sz w:val="24"/>
        </w:rPr>
        <w:t>重启</w:t>
      </w:r>
      <w:r w:rsidRPr="00331137">
        <w:rPr>
          <w:sz w:val="24"/>
        </w:rPr>
        <w:t>云服务器</w:t>
      </w:r>
    </w:p>
    <w:p w:rsidR="00331137" w:rsidRPr="00331137" w:rsidRDefault="00331137" w:rsidP="00331137">
      <w:pPr>
        <w:ind w:left="360"/>
        <w:rPr>
          <w:sz w:val="24"/>
        </w:rPr>
      </w:pPr>
      <w:r>
        <w:rPr>
          <w:rFonts w:hint="eastAsia"/>
          <w:sz w:val="24"/>
        </w:rPr>
        <w:t>输入</w:t>
      </w:r>
      <w:proofErr w:type="spellStart"/>
      <w:r>
        <w:rPr>
          <w:rFonts w:hint="eastAsia"/>
          <w:sz w:val="24"/>
        </w:rPr>
        <w:t>vnc</w:t>
      </w:r>
      <w:proofErr w:type="spellEnd"/>
      <w:r>
        <w:rPr>
          <w:rFonts w:hint="eastAsia"/>
          <w:sz w:val="24"/>
        </w:rPr>
        <w:t>密码（初次</w:t>
      </w:r>
      <w:r>
        <w:rPr>
          <w:sz w:val="24"/>
        </w:rPr>
        <w:t>登录时给出</w:t>
      </w:r>
      <w:r>
        <w:rPr>
          <w:rFonts w:hint="eastAsia"/>
          <w:sz w:val="24"/>
        </w:rPr>
        <w:t>），点击右上角</w:t>
      </w:r>
      <w:proofErr w:type="gramStart"/>
      <w:r>
        <w:rPr>
          <w:sz w:val="24"/>
        </w:rPr>
        <w:t>”</w:t>
      </w:r>
      <w:proofErr w:type="gramEnd"/>
      <w:r>
        <w:rPr>
          <w:sz w:val="24"/>
        </w:rPr>
        <w:t xml:space="preserve">Send </w:t>
      </w:r>
      <w:proofErr w:type="spellStart"/>
      <w:r>
        <w:rPr>
          <w:sz w:val="24"/>
        </w:rPr>
        <w:t>CtrlAltDel</w:t>
      </w:r>
      <w:proofErr w:type="spellEnd"/>
      <w:r>
        <w:rPr>
          <w:sz w:val="24"/>
        </w:rPr>
        <w:t xml:space="preserve">” </w:t>
      </w:r>
      <w:r>
        <w:rPr>
          <w:rFonts w:hint="eastAsia"/>
          <w:sz w:val="24"/>
        </w:rPr>
        <w:t>重启</w:t>
      </w:r>
      <w:r>
        <w:rPr>
          <w:sz w:val="24"/>
        </w:rPr>
        <w:t>云服务器</w:t>
      </w:r>
      <w:r>
        <w:rPr>
          <w:rFonts w:hint="eastAsia"/>
          <w:sz w:val="24"/>
        </w:rPr>
        <w:t>，</w:t>
      </w:r>
      <w:r>
        <w:rPr>
          <w:sz w:val="24"/>
        </w:rPr>
        <w:t>如忘记</w:t>
      </w:r>
      <w:proofErr w:type="spellStart"/>
      <w:r>
        <w:rPr>
          <w:rFonts w:hint="eastAsia"/>
          <w:sz w:val="24"/>
        </w:rPr>
        <w:t>vnc</w:t>
      </w:r>
      <w:proofErr w:type="spellEnd"/>
      <w:r>
        <w:rPr>
          <w:rFonts w:hint="eastAsia"/>
          <w:sz w:val="24"/>
        </w:rPr>
        <w:t>密码可通过</w:t>
      </w:r>
      <w:r>
        <w:rPr>
          <w:sz w:val="24"/>
        </w:rPr>
        <w:t>右上角按钮</w:t>
      </w:r>
      <w:r>
        <w:rPr>
          <w:rFonts w:hint="eastAsia"/>
          <w:sz w:val="24"/>
        </w:rPr>
        <w:t>找回</w:t>
      </w:r>
      <w:r>
        <w:rPr>
          <w:sz w:val="24"/>
        </w:rPr>
        <w:t>密码。</w:t>
      </w:r>
    </w:p>
    <w:p w:rsidR="00D10620" w:rsidRPr="00D10620" w:rsidRDefault="00331137" w:rsidP="00D10620">
      <w:pPr>
        <w:pStyle w:val="a3"/>
        <w:ind w:left="360" w:firstLineChars="0" w:firstLine="0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737F372E" wp14:editId="5DB6CBC2">
            <wp:extent cx="5274310" cy="1272208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8915" cy="12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137" w:rsidRDefault="00331137" w:rsidP="00331137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331137">
        <w:rPr>
          <w:rFonts w:hint="eastAsia"/>
          <w:sz w:val="24"/>
        </w:rPr>
        <w:t>进入</w:t>
      </w:r>
      <w:r w:rsidRPr="00331137">
        <w:rPr>
          <w:sz w:val="24"/>
        </w:rPr>
        <w:t>单用户模式</w:t>
      </w:r>
    </w:p>
    <w:p w:rsidR="00331137" w:rsidRDefault="0023532B" w:rsidP="00331137">
      <w:pPr>
        <w:pStyle w:val="a3"/>
        <w:ind w:left="360" w:firstLineChars="0" w:firstLine="0"/>
        <w:rPr>
          <w:sz w:val="24"/>
        </w:rPr>
      </w:pPr>
      <w:r>
        <w:rPr>
          <w:rFonts w:hint="eastAsia"/>
          <w:sz w:val="24"/>
        </w:rPr>
        <w:t>点击右上角“</w:t>
      </w:r>
      <w:r>
        <w:rPr>
          <w:sz w:val="24"/>
        </w:rPr>
        <w:t xml:space="preserve">Send </w:t>
      </w:r>
      <w:proofErr w:type="spellStart"/>
      <w:r>
        <w:rPr>
          <w:sz w:val="24"/>
        </w:rPr>
        <w:t>CtrlAltDel</w:t>
      </w:r>
      <w:proofErr w:type="spellEnd"/>
      <w:r>
        <w:rPr>
          <w:rFonts w:hint="eastAsia"/>
          <w:sz w:val="24"/>
        </w:rPr>
        <w:t>”后可多按几次向上键</w:t>
      </w:r>
      <w:r w:rsidR="00331137">
        <w:rPr>
          <w:rFonts w:hint="eastAsia"/>
          <w:sz w:val="24"/>
        </w:rPr>
        <w:t>进入</w:t>
      </w:r>
      <w:r w:rsidR="00331137">
        <w:rPr>
          <w:sz w:val="24"/>
        </w:rPr>
        <w:t>系统启动页面后</w:t>
      </w:r>
      <w:r>
        <w:rPr>
          <w:rFonts w:hint="eastAsia"/>
          <w:sz w:val="24"/>
        </w:rPr>
        <w:t>，</w:t>
      </w:r>
      <w:r w:rsidR="00331137">
        <w:rPr>
          <w:sz w:val="24"/>
        </w:rPr>
        <w:t>按键</w:t>
      </w:r>
      <w:r w:rsidR="00331137">
        <w:rPr>
          <w:rFonts w:hint="eastAsia"/>
          <w:sz w:val="24"/>
        </w:rPr>
        <w:t xml:space="preserve"> </w:t>
      </w:r>
      <w:proofErr w:type="gramStart"/>
      <w:r w:rsidR="00331137">
        <w:rPr>
          <w:sz w:val="24"/>
        </w:rPr>
        <w:t>”</w:t>
      </w:r>
      <w:proofErr w:type="gramEnd"/>
      <w:r w:rsidR="00331137">
        <w:rPr>
          <w:sz w:val="24"/>
        </w:rPr>
        <w:t>e</w:t>
      </w:r>
      <w:proofErr w:type="gramStart"/>
      <w:r w:rsidR="00331137">
        <w:rPr>
          <w:sz w:val="24"/>
        </w:rPr>
        <w:t>”</w:t>
      </w:r>
      <w:proofErr w:type="gramEnd"/>
      <w:r w:rsidR="00331137">
        <w:rPr>
          <w:sz w:val="24"/>
        </w:rPr>
        <w:t xml:space="preserve"> </w:t>
      </w:r>
      <w:r>
        <w:rPr>
          <w:rFonts w:hint="eastAsia"/>
          <w:sz w:val="24"/>
        </w:rPr>
        <w:t>进入编辑模式</w:t>
      </w:r>
      <w:r w:rsidR="00331137">
        <w:rPr>
          <w:rFonts w:hint="eastAsia"/>
          <w:sz w:val="24"/>
        </w:rPr>
        <w:t>:</w:t>
      </w:r>
    </w:p>
    <w:p w:rsidR="00331137" w:rsidRDefault="0023532B" w:rsidP="00331137">
      <w:pPr>
        <w:pStyle w:val="a3"/>
        <w:ind w:left="360" w:firstLineChars="0" w:firstLine="0"/>
        <w:rPr>
          <w:sz w:val="24"/>
        </w:rPr>
      </w:pPr>
      <w:r>
        <w:rPr>
          <w:noProof/>
        </w:rPr>
        <w:drawing>
          <wp:inline distT="0" distB="0" distL="0" distR="0" wp14:anchorId="760902D7" wp14:editId="42EF0614">
            <wp:extent cx="5274310" cy="28816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23532B" w:rsidRDefault="0023532B" w:rsidP="00331137">
      <w:pPr>
        <w:pStyle w:val="a3"/>
        <w:ind w:left="360" w:firstLineChars="0" w:firstLine="0"/>
        <w:rPr>
          <w:sz w:val="24"/>
        </w:rPr>
      </w:pPr>
      <w:r>
        <w:rPr>
          <w:rFonts w:hint="eastAsia"/>
          <w:sz w:val="24"/>
        </w:rPr>
        <w:t>然后</w:t>
      </w:r>
      <w:r w:rsidRPr="001A24C8">
        <w:rPr>
          <w:rFonts w:hint="eastAsia"/>
          <w:b/>
          <w:sz w:val="24"/>
        </w:rPr>
        <w:t>选中</w:t>
      </w:r>
      <w:r w:rsidRPr="001A24C8">
        <w:rPr>
          <w:rFonts w:hint="eastAsia"/>
          <w:b/>
          <w:sz w:val="24"/>
        </w:rPr>
        <w:t>kernel</w:t>
      </w:r>
      <w:r w:rsidRPr="001A24C8">
        <w:rPr>
          <w:rFonts w:hint="eastAsia"/>
          <w:b/>
          <w:sz w:val="24"/>
        </w:rPr>
        <w:t>开头的一项</w:t>
      </w:r>
      <w:r>
        <w:rPr>
          <w:rFonts w:hint="eastAsia"/>
          <w:sz w:val="24"/>
        </w:rPr>
        <w:t>，按</w:t>
      </w:r>
      <w:proofErr w:type="gramStart"/>
      <w:r>
        <w:rPr>
          <w:sz w:val="24"/>
        </w:rPr>
        <w:t>”</w:t>
      </w:r>
      <w:proofErr w:type="gramEnd"/>
      <w:r>
        <w:rPr>
          <w:sz w:val="24"/>
        </w:rPr>
        <w:t>e</w:t>
      </w:r>
      <w:proofErr w:type="gramStart"/>
      <w:r>
        <w:rPr>
          <w:sz w:val="24"/>
        </w:rPr>
        <w:t>”</w:t>
      </w:r>
      <w:proofErr w:type="gramEnd"/>
      <w:r>
        <w:rPr>
          <w:rFonts w:hint="eastAsia"/>
          <w:sz w:val="24"/>
        </w:rPr>
        <w:t>：</w:t>
      </w:r>
    </w:p>
    <w:p w:rsidR="0023532B" w:rsidRDefault="0023532B" w:rsidP="00331137">
      <w:pPr>
        <w:pStyle w:val="a3"/>
        <w:ind w:left="360" w:firstLineChars="0" w:firstLine="0"/>
        <w:rPr>
          <w:sz w:val="24"/>
        </w:rPr>
      </w:pPr>
      <w:r>
        <w:rPr>
          <w:noProof/>
        </w:rPr>
        <w:drawing>
          <wp:inline distT="0" distB="0" distL="0" distR="0" wp14:anchorId="498AD37A" wp14:editId="6B04EF01">
            <wp:extent cx="5274310" cy="310388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20" w:rsidRPr="00D10620" w:rsidRDefault="00D10620" w:rsidP="00D10620">
      <w:pPr>
        <w:pStyle w:val="a3"/>
        <w:ind w:left="1080" w:firstLineChars="0" w:firstLine="0"/>
        <w:rPr>
          <w:rFonts w:hint="eastAsia"/>
          <w:b/>
          <w:sz w:val="24"/>
        </w:rPr>
      </w:pPr>
    </w:p>
    <w:p w:rsidR="0023532B" w:rsidRPr="001A24C8" w:rsidRDefault="0023532B" w:rsidP="0023532B">
      <w:pPr>
        <w:pStyle w:val="a3"/>
        <w:numPr>
          <w:ilvl w:val="0"/>
          <w:numId w:val="4"/>
        </w:numPr>
        <w:ind w:firstLineChars="0"/>
        <w:rPr>
          <w:b/>
          <w:sz w:val="24"/>
        </w:rPr>
      </w:pPr>
      <w:r w:rsidRPr="001A24C8">
        <w:rPr>
          <w:rFonts w:hint="eastAsia"/>
          <w:b/>
          <w:color w:val="FF0000"/>
          <w:sz w:val="24"/>
        </w:rPr>
        <w:t>在</w:t>
      </w:r>
      <w:r w:rsidRPr="001A24C8">
        <w:rPr>
          <w:rFonts w:hint="eastAsia"/>
          <w:b/>
          <w:color w:val="FF0000"/>
          <w:sz w:val="24"/>
        </w:rPr>
        <w:t>quiet</w:t>
      </w:r>
      <w:r w:rsidRPr="001A24C8">
        <w:rPr>
          <w:rFonts w:hint="eastAsia"/>
          <w:b/>
          <w:color w:val="FF0000"/>
          <w:sz w:val="24"/>
        </w:rPr>
        <w:t>后面输入</w:t>
      </w:r>
      <w:r w:rsidRPr="001A24C8">
        <w:rPr>
          <w:rFonts w:hint="eastAsia"/>
          <w:b/>
          <w:color w:val="FF0000"/>
          <w:sz w:val="24"/>
        </w:rPr>
        <w:t>single</w:t>
      </w:r>
      <w:r w:rsidRPr="001A24C8">
        <w:rPr>
          <w:rFonts w:hint="eastAsia"/>
          <w:b/>
          <w:color w:val="FF0000"/>
          <w:sz w:val="24"/>
        </w:rPr>
        <w:t>，注意</w:t>
      </w:r>
      <w:r w:rsidRPr="001A24C8">
        <w:rPr>
          <w:rFonts w:hint="eastAsia"/>
          <w:b/>
          <w:color w:val="FF0000"/>
          <w:sz w:val="24"/>
        </w:rPr>
        <w:t>single</w:t>
      </w:r>
      <w:r w:rsidRPr="001A24C8">
        <w:rPr>
          <w:rFonts w:hint="eastAsia"/>
          <w:b/>
          <w:color w:val="FF0000"/>
          <w:sz w:val="24"/>
        </w:rPr>
        <w:t>前有空格</w:t>
      </w:r>
    </w:p>
    <w:p w:rsidR="0023532B" w:rsidRPr="0023532B" w:rsidRDefault="0023532B" w:rsidP="0023532B">
      <w:pPr>
        <w:ind w:left="360"/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35C8609C" wp14:editId="77A60659">
            <wp:extent cx="5274310" cy="10953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20" w:rsidRPr="00D10620" w:rsidRDefault="00D10620" w:rsidP="00D10620">
      <w:pPr>
        <w:pStyle w:val="a3"/>
        <w:ind w:left="1080" w:firstLineChars="0" w:firstLine="0"/>
        <w:rPr>
          <w:rFonts w:hint="eastAsia"/>
          <w:sz w:val="24"/>
        </w:rPr>
      </w:pPr>
    </w:p>
    <w:p w:rsidR="0023532B" w:rsidRDefault="0023532B" w:rsidP="0023532B">
      <w:pPr>
        <w:pStyle w:val="a3"/>
        <w:numPr>
          <w:ilvl w:val="0"/>
          <w:numId w:val="4"/>
        </w:numPr>
        <w:ind w:firstLineChars="0"/>
        <w:rPr>
          <w:sz w:val="24"/>
        </w:rPr>
      </w:pPr>
      <w:r w:rsidRPr="005D097F">
        <w:rPr>
          <w:rFonts w:hint="eastAsia"/>
          <w:b/>
          <w:color w:val="FF0000"/>
          <w:sz w:val="24"/>
        </w:rPr>
        <w:t>按向左的箭头，</w:t>
      </w:r>
      <w:r w:rsidR="001A24C8" w:rsidRPr="005D097F">
        <w:rPr>
          <w:rFonts w:hint="eastAsia"/>
          <w:b/>
          <w:color w:val="FF0000"/>
          <w:sz w:val="24"/>
        </w:rPr>
        <w:t>找到</w:t>
      </w:r>
      <w:r w:rsidRPr="005D097F">
        <w:rPr>
          <w:rFonts w:hint="eastAsia"/>
          <w:b/>
          <w:color w:val="FF0000"/>
          <w:sz w:val="24"/>
        </w:rPr>
        <w:t>console</w:t>
      </w:r>
      <w:r w:rsidRPr="005D097F">
        <w:rPr>
          <w:b/>
          <w:color w:val="FF0000"/>
          <w:sz w:val="24"/>
        </w:rPr>
        <w:t>=ttyS0,115200</w:t>
      </w:r>
      <w:r w:rsidR="005D097F" w:rsidRPr="005D097F">
        <w:rPr>
          <w:rFonts w:hint="eastAsia"/>
          <w:b/>
          <w:color w:val="FF0000"/>
          <w:sz w:val="24"/>
        </w:rPr>
        <w:t>并</w:t>
      </w:r>
      <w:r w:rsidR="001A24C8" w:rsidRPr="005D097F">
        <w:rPr>
          <w:rFonts w:hint="eastAsia"/>
          <w:b/>
          <w:color w:val="FF0000"/>
          <w:sz w:val="24"/>
        </w:rPr>
        <w:t>删除</w:t>
      </w:r>
      <w:r>
        <w:rPr>
          <w:rFonts w:hint="eastAsia"/>
          <w:sz w:val="24"/>
        </w:rPr>
        <w:t>，然后回车</w:t>
      </w:r>
    </w:p>
    <w:p w:rsidR="0023532B" w:rsidRPr="0023532B" w:rsidRDefault="0023532B" w:rsidP="0023532B">
      <w:pPr>
        <w:ind w:left="360"/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5AD92A77" wp14:editId="2CD92FA3">
            <wp:extent cx="5274310" cy="117094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D10620" w:rsidRDefault="00D10620" w:rsidP="00331137">
      <w:pPr>
        <w:pStyle w:val="a3"/>
        <w:ind w:left="360" w:firstLineChars="0" w:firstLine="0"/>
        <w:rPr>
          <w:sz w:val="24"/>
        </w:rPr>
      </w:pPr>
    </w:p>
    <w:p w:rsidR="00D10620" w:rsidRDefault="00D10620" w:rsidP="00331137">
      <w:pPr>
        <w:pStyle w:val="a3"/>
        <w:ind w:left="360" w:firstLineChars="0" w:firstLine="0"/>
        <w:rPr>
          <w:rFonts w:hint="eastAsia"/>
          <w:sz w:val="24"/>
        </w:rPr>
      </w:pPr>
    </w:p>
    <w:p w:rsidR="00AE3FE7" w:rsidRDefault="0023532B" w:rsidP="00331137">
      <w:pPr>
        <w:pStyle w:val="a3"/>
        <w:ind w:left="360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在此启动界面，选</w:t>
      </w:r>
      <w:r>
        <w:rPr>
          <w:rFonts w:hint="eastAsia"/>
          <w:sz w:val="24"/>
        </w:rPr>
        <w:t>ker</w:t>
      </w:r>
      <w:r>
        <w:rPr>
          <w:sz w:val="24"/>
        </w:rPr>
        <w:t>nel</w:t>
      </w:r>
      <w:r>
        <w:rPr>
          <w:rFonts w:hint="eastAsia"/>
          <w:sz w:val="24"/>
        </w:rPr>
        <w:t>开头启动项，输入</w:t>
      </w:r>
      <w:proofErr w:type="gramStart"/>
      <w:r>
        <w:rPr>
          <w:sz w:val="24"/>
        </w:rPr>
        <w:t>”</w:t>
      </w:r>
      <w:proofErr w:type="gramEnd"/>
      <w:r>
        <w:rPr>
          <w:rFonts w:hint="eastAsia"/>
          <w:sz w:val="24"/>
        </w:rPr>
        <w:t>b</w:t>
      </w:r>
      <w:proofErr w:type="gramStart"/>
      <w:r>
        <w:rPr>
          <w:sz w:val="24"/>
        </w:rPr>
        <w:t>”</w:t>
      </w:r>
      <w:proofErr w:type="gramEnd"/>
      <w:r>
        <w:rPr>
          <w:rFonts w:hint="eastAsia"/>
          <w:sz w:val="24"/>
        </w:rPr>
        <w:t>启动</w:t>
      </w:r>
    </w:p>
    <w:p w:rsidR="0023532B" w:rsidRDefault="0023532B" w:rsidP="00AE3FE7">
      <w:pPr>
        <w:pStyle w:val="a3"/>
        <w:ind w:left="360" w:firstLineChars="0" w:firstLine="0"/>
        <w:rPr>
          <w:sz w:val="24"/>
        </w:rPr>
      </w:pPr>
      <w:r>
        <w:rPr>
          <w:noProof/>
        </w:rPr>
        <w:drawing>
          <wp:inline distT="0" distB="0" distL="0" distR="0" wp14:anchorId="6067EAA1" wp14:editId="743013DB">
            <wp:extent cx="5274310" cy="3121025"/>
            <wp:effectExtent l="0" t="0" r="254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20" w:rsidRDefault="00D10620" w:rsidP="00AE3FE7">
      <w:pPr>
        <w:pStyle w:val="a3"/>
        <w:ind w:left="360" w:firstLineChars="0" w:firstLine="0"/>
        <w:rPr>
          <w:sz w:val="24"/>
        </w:rPr>
      </w:pPr>
    </w:p>
    <w:p w:rsidR="00AE3FE7" w:rsidRDefault="00D10620" w:rsidP="00D10620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重置</w:t>
      </w:r>
      <w:r>
        <w:rPr>
          <w:rFonts w:hint="eastAsia"/>
          <w:sz w:val="24"/>
        </w:rPr>
        <w:t>root</w:t>
      </w:r>
      <w:r>
        <w:rPr>
          <w:rFonts w:hint="eastAsia"/>
          <w:sz w:val="24"/>
        </w:rPr>
        <w:t>密码：</w:t>
      </w:r>
      <w:r w:rsidR="00AE3FE7">
        <w:rPr>
          <w:sz w:val="24"/>
        </w:rPr>
        <w:t>执行命令</w:t>
      </w:r>
      <w:r w:rsidR="00AE3FE7">
        <w:rPr>
          <w:rFonts w:hint="eastAsia"/>
          <w:sz w:val="24"/>
        </w:rPr>
        <w:t>passwd</w:t>
      </w:r>
    </w:p>
    <w:p w:rsidR="00AE3FE7" w:rsidRDefault="0023532B" w:rsidP="00AE3FE7">
      <w:pPr>
        <w:pStyle w:val="a3"/>
        <w:ind w:left="360" w:firstLineChars="0" w:firstLine="0"/>
        <w:rPr>
          <w:sz w:val="24"/>
        </w:rPr>
      </w:pPr>
      <w:r>
        <w:rPr>
          <w:noProof/>
        </w:rPr>
        <w:drawing>
          <wp:inline distT="0" distB="0" distL="0" distR="0" wp14:anchorId="09D5A38B" wp14:editId="02E0F4C6">
            <wp:extent cx="5274310" cy="2910840"/>
            <wp:effectExtent l="0" t="0" r="254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20" w:rsidRDefault="00D10620" w:rsidP="00D10620">
      <w:pPr>
        <w:pStyle w:val="a3"/>
        <w:ind w:left="360" w:firstLineChars="0" w:firstLine="0"/>
        <w:rPr>
          <w:rFonts w:hint="eastAsia"/>
          <w:sz w:val="24"/>
        </w:rPr>
      </w:pPr>
      <w:bookmarkStart w:id="0" w:name="_GoBack"/>
      <w:bookmarkEnd w:id="0"/>
    </w:p>
    <w:p w:rsidR="00AE3FE7" w:rsidRDefault="00AE3FE7" w:rsidP="00AE3FE7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重启</w:t>
      </w:r>
      <w:r>
        <w:rPr>
          <w:sz w:val="24"/>
        </w:rPr>
        <w:t>云服务器</w:t>
      </w:r>
    </w:p>
    <w:p w:rsidR="00AE3FE7" w:rsidRPr="00AE3FE7" w:rsidRDefault="00AE3FE7" w:rsidP="00AE3FE7">
      <w:pPr>
        <w:pStyle w:val="a3"/>
        <w:ind w:left="360" w:firstLineChars="0" w:firstLine="0"/>
        <w:rPr>
          <w:sz w:val="24"/>
        </w:rPr>
      </w:pPr>
      <w:r>
        <w:rPr>
          <w:rFonts w:hint="eastAsia"/>
          <w:sz w:val="24"/>
        </w:rPr>
        <w:t>进</w:t>
      </w:r>
      <w:proofErr w:type="gramStart"/>
      <w:r>
        <w:rPr>
          <w:rFonts w:hint="eastAsia"/>
          <w:sz w:val="24"/>
        </w:rPr>
        <w:t>入网易云</w:t>
      </w:r>
      <w:r>
        <w:rPr>
          <w:sz w:val="24"/>
        </w:rPr>
        <w:t>控制台</w:t>
      </w:r>
      <w:proofErr w:type="gramEnd"/>
      <w:r>
        <w:rPr>
          <w:rFonts w:hint="eastAsia"/>
          <w:sz w:val="24"/>
        </w:rPr>
        <w:t>重启</w:t>
      </w:r>
      <w:r>
        <w:rPr>
          <w:sz w:val="24"/>
        </w:rPr>
        <w:t>云服务器后即可通过</w:t>
      </w:r>
      <w:proofErr w:type="spellStart"/>
      <w:r>
        <w:rPr>
          <w:rFonts w:hint="eastAsia"/>
          <w:sz w:val="24"/>
        </w:rPr>
        <w:t>vnc+root</w:t>
      </w:r>
      <w:proofErr w:type="spellEnd"/>
      <w:r>
        <w:rPr>
          <w:rFonts w:hint="eastAsia"/>
          <w:sz w:val="24"/>
        </w:rPr>
        <w:t>密码</w:t>
      </w:r>
      <w:r>
        <w:rPr>
          <w:sz w:val="24"/>
        </w:rPr>
        <w:t>进入云服务器。</w:t>
      </w:r>
    </w:p>
    <w:sectPr w:rsidR="00AE3FE7" w:rsidRPr="00AE3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796"/>
    <w:multiLevelType w:val="hybridMultilevel"/>
    <w:tmpl w:val="D74ABA42"/>
    <w:lvl w:ilvl="0" w:tplc="A73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515A72"/>
    <w:multiLevelType w:val="hybridMultilevel"/>
    <w:tmpl w:val="78CA4C42"/>
    <w:lvl w:ilvl="0" w:tplc="5014A4A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F564F95"/>
    <w:multiLevelType w:val="hybridMultilevel"/>
    <w:tmpl w:val="1CC618AA"/>
    <w:lvl w:ilvl="0" w:tplc="416A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E3280B"/>
    <w:multiLevelType w:val="hybridMultilevel"/>
    <w:tmpl w:val="B16AA05E"/>
    <w:lvl w:ilvl="0" w:tplc="61AC6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0B"/>
    <w:rsid w:val="00034C57"/>
    <w:rsid w:val="001A24C8"/>
    <w:rsid w:val="0023532B"/>
    <w:rsid w:val="00331137"/>
    <w:rsid w:val="005D097F"/>
    <w:rsid w:val="00724C0B"/>
    <w:rsid w:val="00AE3FE7"/>
    <w:rsid w:val="00D10620"/>
    <w:rsid w:val="00E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DC26"/>
  <w15:chartTrackingRefBased/>
  <w15:docId w15:val="{A0F917BB-EB3E-499F-B2F0-04607E20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王洪鹏</dc:creator>
  <cp:keywords/>
  <dc:description/>
  <cp:lastModifiedBy>何杜</cp:lastModifiedBy>
  <cp:revision>6</cp:revision>
  <dcterms:created xsi:type="dcterms:W3CDTF">2017-10-14T02:45:00Z</dcterms:created>
  <dcterms:modified xsi:type="dcterms:W3CDTF">2018-07-25T09:09:00Z</dcterms:modified>
</cp:coreProperties>
</file>